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8EE3A" w14:textId="6CBD7765" w:rsidR="00D913C3" w:rsidRDefault="0051313E" w:rsidP="00D913C3">
      <w:pPr>
        <w:rPr>
          <w:b/>
          <w:bCs/>
          <w:sz w:val="32"/>
          <w:szCs w:val="32"/>
        </w:rPr>
      </w:pPr>
      <w:r w:rsidRPr="0051313E">
        <w:rPr>
          <w:b/>
          <w:bCs/>
          <w:sz w:val="32"/>
          <w:szCs w:val="32"/>
        </w:rPr>
        <w:t>Die Außenanlage mit den Nebengebäuden</w:t>
      </w:r>
    </w:p>
    <w:p w14:paraId="5CEB5080" w14:textId="54FA5A1A" w:rsidR="002C21AB" w:rsidRDefault="00651658" w:rsidP="00D913C3">
      <w:pPr>
        <w:rPr>
          <w:sz w:val="24"/>
          <w:szCs w:val="24"/>
        </w:rPr>
      </w:pPr>
      <w:r>
        <w:rPr>
          <w:sz w:val="24"/>
          <w:szCs w:val="24"/>
        </w:rPr>
        <w:t>Neben</w:t>
      </w:r>
      <w:r w:rsidR="002C21AB" w:rsidRPr="002C21AB">
        <w:rPr>
          <w:sz w:val="24"/>
          <w:szCs w:val="24"/>
        </w:rPr>
        <w:t xml:space="preserve"> dem sogenannten Cottage, das</w:t>
      </w:r>
      <w:r w:rsidR="002C21AB">
        <w:rPr>
          <w:sz w:val="24"/>
          <w:szCs w:val="24"/>
        </w:rPr>
        <w:t xml:space="preserve"> </w:t>
      </w:r>
      <w:r>
        <w:rPr>
          <w:sz w:val="24"/>
          <w:szCs w:val="24"/>
        </w:rPr>
        <w:t>bereits vorgestellt wurde</w:t>
      </w:r>
      <w:r w:rsidR="002C21AB">
        <w:rPr>
          <w:sz w:val="24"/>
          <w:szCs w:val="24"/>
        </w:rPr>
        <w:t xml:space="preserve">, gehören </w:t>
      </w:r>
      <w:r>
        <w:rPr>
          <w:sz w:val="24"/>
          <w:szCs w:val="24"/>
        </w:rPr>
        <w:t>nach</w:t>
      </w:r>
      <w:r w:rsidR="002C21AB">
        <w:rPr>
          <w:sz w:val="24"/>
          <w:szCs w:val="24"/>
        </w:rPr>
        <w:t xml:space="preserve">folgende </w:t>
      </w:r>
      <w:r>
        <w:rPr>
          <w:sz w:val="24"/>
          <w:szCs w:val="24"/>
        </w:rPr>
        <w:t>Nebeng</w:t>
      </w:r>
      <w:r w:rsidR="002C21AB">
        <w:rPr>
          <w:sz w:val="24"/>
          <w:szCs w:val="24"/>
        </w:rPr>
        <w:t>ebäude und</w:t>
      </w:r>
      <w:r>
        <w:rPr>
          <w:sz w:val="24"/>
          <w:szCs w:val="24"/>
        </w:rPr>
        <w:t xml:space="preserve"> freie </w:t>
      </w:r>
      <w:r w:rsidR="002C21AB">
        <w:rPr>
          <w:sz w:val="24"/>
          <w:szCs w:val="24"/>
        </w:rPr>
        <w:t xml:space="preserve">Flächen zum </w:t>
      </w:r>
      <w:r w:rsidR="00414B17">
        <w:rPr>
          <w:sz w:val="24"/>
          <w:szCs w:val="24"/>
        </w:rPr>
        <w:t>Verkaufsobjekt:</w:t>
      </w:r>
    </w:p>
    <w:p w14:paraId="049E5D35" w14:textId="77777777" w:rsidR="000069E0" w:rsidRDefault="000069E0" w:rsidP="00D913C3">
      <w:pPr>
        <w:rPr>
          <w:sz w:val="24"/>
          <w:szCs w:val="24"/>
        </w:rPr>
      </w:pPr>
    </w:p>
    <w:p w14:paraId="19126D9B" w14:textId="634BD117" w:rsidR="000069E0" w:rsidRPr="006D2E44" w:rsidRDefault="000069E0" w:rsidP="000069E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Ehemaliger Schafstall</w:t>
      </w:r>
      <w:r w:rsidR="00651658">
        <w:rPr>
          <w:b/>
          <w:bCs/>
          <w:sz w:val="24"/>
          <w:szCs w:val="24"/>
        </w:rPr>
        <w:t xml:space="preserve"> (Rundbau)</w:t>
      </w:r>
    </w:p>
    <w:p w14:paraId="73038D60" w14:textId="2B103921" w:rsidR="000069E0" w:rsidRDefault="000069E0" w:rsidP="006F00B4">
      <w:pPr>
        <w:pStyle w:val="Listenabsatz"/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78371B" wp14:editId="2AE7140D">
            <wp:extent cx="2457450" cy="2258894"/>
            <wp:effectExtent l="0" t="0" r="0" b="8255"/>
            <wp:docPr id="91836336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25488" name="Grafik 7038254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191" cy="228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934F" w14:textId="77777777" w:rsidR="000069E0" w:rsidRDefault="000069E0" w:rsidP="000069E0">
      <w:pPr>
        <w:pStyle w:val="Listenabsatz"/>
        <w:jc w:val="center"/>
        <w:rPr>
          <w:sz w:val="24"/>
          <w:szCs w:val="24"/>
        </w:rPr>
      </w:pPr>
    </w:p>
    <w:p w14:paraId="53821E13" w14:textId="437617F5" w:rsidR="000069E0" w:rsidRDefault="000069E0" w:rsidP="000069E0">
      <w:pPr>
        <w:rPr>
          <w:sz w:val="24"/>
          <w:szCs w:val="24"/>
        </w:rPr>
      </w:pPr>
      <w:r w:rsidRPr="00E8282E">
        <w:rPr>
          <w:sz w:val="24"/>
          <w:szCs w:val="24"/>
        </w:rPr>
        <w:t xml:space="preserve">Dieses eindrucksvolle Gebäude wurde als Stallgebäude für Schafe </w:t>
      </w:r>
      <w:r w:rsidR="00651658">
        <w:rPr>
          <w:sz w:val="24"/>
          <w:szCs w:val="24"/>
        </w:rPr>
        <w:t xml:space="preserve">und Ziegen erbaut und </w:t>
      </w:r>
      <w:r w:rsidRPr="00E8282E">
        <w:rPr>
          <w:sz w:val="24"/>
          <w:szCs w:val="24"/>
        </w:rPr>
        <w:t xml:space="preserve">genutzt. </w:t>
      </w:r>
      <w:r>
        <w:rPr>
          <w:sz w:val="24"/>
          <w:szCs w:val="24"/>
        </w:rPr>
        <w:t>Im Erdgescho</w:t>
      </w:r>
      <w:r w:rsidR="00651658">
        <w:rPr>
          <w:sz w:val="24"/>
          <w:szCs w:val="24"/>
        </w:rPr>
        <w:t>ß</w:t>
      </w:r>
      <w:r>
        <w:rPr>
          <w:sz w:val="24"/>
          <w:szCs w:val="24"/>
        </w:rPr>
        <w:t xml:space="preserve"> befinden sich die Stallabteile</w:t>
      </w:r>
      <w:r w:rsidR="00651658">
        <w:rPr>
          <w:sz w:val="24"/>
          <w:szCs w:val="24"/>
        </w:rPr>
        <w:t>. I</w:t>
      </w:r>
      <w:r>
        <w:rPr>
          <w:sz w:val="24"/>
          <w:szCs w:val="24"/>
        </w:rPr>
        <w:t xml:space="preserve">m Obergeschoß </w:t>
      </w:r>
      <w:r w:rsidR="00651658">
        <w:rPr>
          <w:sz w:val="24"/>
          <w:szCs w:val="24"/>
        </w:rPr>
        <w:t xml:space="preserve">wurden </w:t>
      </w:r>
      <w:r>
        <w:rPr>
          <w:sz w:val="24"/>
          <w:szCs w:val="24"/>
        </w:rPr>
        <w:t xml:space="preserve">Futtermittel und Heu </w:t>
      </w:r>
      <w:r w:rsidR="00651658">
        <w:rPr>
          <w:sz w:val="24"/>
          <w:szCs w:val="24"/>
        </w:rPr>
        <w:t>gelagert</w:t>
      </w:r>
      <w:r>
        <w:rPr>
          <w:sz w:val="24"/>
          <w:szCs w:val="24"/>
        </w:rPr>
        <w:t xml:space="preserve">. Hier bestand und besteht auch </w:t>
      </w:r>
      <w:r w:rsidR="00651658">
        <w:rPr>
          <w:sz w:val="24"/>
          <w:szCs w:val="24"/>
        </w:rPr>
        <w:t xml:space="preserve">weiterhin </w:t>
      </w:r>
      <w:r>
        <w:rPr>
          <w:sz w:val="24"/>
          <w:szCs w:val="24"/>
        </w:rPr>
        <w:t xml:space="preserve">die Möglichkeit zum Übernachten im Heulager, was insbesondere bei Kindern </w:t>
      </w:r>
      <w:r w:rsidR="00651658">
        <w:rPr>
          <w:sz w:val="24"/>
          <w:szCs w:val="24"/>
        </w:rPr>
        <w:t>der Renner ist</w:t>
      </w:r>
      <w:r w:rsidR="006F00B4">
        <w:rPr>
          <w:sz w:val="24"/>
          <w:szCs w:val="24"/>
        </w:rPr>
        <w:t>.</w:t>
      </w:r>
    </w:p>
    <w:p w14:paraId="76960034" w14:textId="77777777" w:rsidR="00030A62" w:rsidRPr="00F17DD2" w:rsidRDefault="00030A62" w:rsidP="00F17DD2">
      <w:pPr>
        <w:ind w:left="360"/>
        <w:rPr>
          <w:b/>
          <w:bCs/>
          <w:sz w:val="24"/>
          <w:szCs w:val="24"/>
        </w:rPr>
      </w:pPr>
    </w:p>
    <w:p w14:paraId="0AE19CB6" w14:textId="5BBC5DD1" w:rsidR="00AC7D8A" w:rsidRPr="00AC7D8A" w:rsidRDefault="000069E0" w:rsidP="006F00B4">
      <w:pPr>
        <w:rPr>
          <w:sz w:val="24"/>
          <w:szCs w:val="24"/>
        </w:rPr>
      </w:pPr>
      <w:r w:rsidRPr="006F00B4">
        <w:rPr>
          <w:b/>
          <w:bCs/>
          <w:sz w:val="24"/>
          <w:szCs w:val="24"/>
        </w:rPr>
        <w:t>Ehemaliger Eselstall</w:t>
      </w:r>
    </w:p>
    <w:p w14:paraId="5BA6A288" w14:textId="154A1D50" w:rsidR="00D913C3" w:rsidRDefault="00AC7D8A" w:rsidP="00D913C3">
      <w:pPr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 w:rsidR="00651658">
        <w:rPr>
          <w:sz w:val="24"/>
          <w:szCs w:val="24"/>
        </w:rPr>
        <w:t xml:space="preserve">diesem </w:t>
      </w:r>
      <w:r>
        <w:rPr>
          <w:sz w:val="24"/>
          <w:szCs w:val="24"/>
        </w:rPr>
        <w:t>Gebäude</w:t>
      </w:r>
      <w:r w:rsidR="00335527">
        <w:rPr>
          <w:sz w:val="24"/>
          <w:szCs w:val="24"/>
        </w:rPr>
        <w:t xml:space="preserve">, 59,4 qm groß, </w:t>
      </w:r>
      <w:r w:rsidR="00E8282E">
        <w:rPr>
          <w:sz w:val="24"/>
          <w:szCs w:val="24"/>
        </w:rPr>
        <w:t xml:space="preserve">sind unterschiedliche Nutzungsformen möglich. Hier </w:t>
      </w:r>
      <w:r w:rsidR="00673549">
        <w:rPr>
          <w:sz w:val="24"/>
          <w:szCs w:val="24"/>
        </w:rPr>
        <w:t xml:space="preserve">könnte </w:t>
      </w:r>
      <w:r>
        <w:rPr>
          <w:sz w:val="24"/>
          <w:szCs w:val="24"/>
        </w:rPr>
        <w:t>ein Fahrzeug untergebracht werden. Es könnte aber auch</w:t>
      </w:r>
      <w:r w:rsidR="008E1C44">
        <w:rPr>
          <w:sz w:val="24"/>
          <w:szCs w:val="24"/>
        </w:rPr>
        <w:t xml:space="preserve"> gut als Werkstatt oder </w:t>
      </w:r>
      <w:r w:rsidR="00E8282E">
        <w:rPr>
          <w:sz w:val="24"/>
          <w:szCs w:val="24"/>
        </w:rPr>
        <w:t xml:space="preserve">als </w:t>
      </w:r>
      <w:r w:rsidR="008E1C44">
        <w:rPr>
          <w:sz w:val="24"/>
          <w:szCs w:val="24"/>
        </w:rPr>
        <w:t xml:space="preserve">Hobbyraum genutzt werden. </w:t>
      </w:r>
    </w:p>
    <w:p w14:paraId="3ECCDE63" w14:textId="00C4C92C" w:rsidR="00D913C3" w:rsidRDefault="00D913C3" w:rsidP="00D913C3">
      <w:pPr>
        <w:rPr>
          <w:sz w:val="24"/>
          <w:szCs w:val="24"/>
        </w:rPr>
      </w:pPr>
    </w:p>
    <w:p w14:paraId="67C283D7" w14:textId="771204A6" w:rsidR="008E1C44" w:rsidRDefault="008E1C44" w:rsidP="00D913C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7E5DC50A" wp14:editId="6B58BC45">
            <wp:extent cx="2634008" cy="1868659"/>
            <wp:effectExtent l="0" t="0" r="0" b="0"/>
            <wp:docPr id="2424220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2203" name="Grafik 242422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69" cy="188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9493D22" wp14:editId="46B00FBE">
            <wp:extent cx="2662813" cy="1889681"/>
            <wp:effectExtent l="0" t="0" r="4445" b="0"/>
            <wp:docPr id="10610546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5467" name="Grafik 1061054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826" cy="190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1EB4" w14:textId="77777777" w:rsidR="006D2E44" w:rsidRDefault="006D2E44" w:rsidP="00D913C3">
      <w:pPr>
        <w:rPr>
          <w:sz w:val="24"/>
          <w:szCs w:val="24"/>
        </w:rPr>
      </w:pPr>
    </w:p>
    <w:p w14:paraId="7DC186F8" w14:textId="2643DA00" w:rsidR="006D2E44" w:rsidRPr="006F00B4" w:rsidRDefault="006D2E44" w:rsidP="006F00B4">
      <w:pPr>
        <w:rPr>
          <w:b/>
          <w:bCs/>
          <w:sz w:val="24"/>
          <w:szCs w:val="24"/>
        </w:rPr>
      </w:pPr>
      <w:r w:rsidRPr="006F00B4">
        <w:rPr>
          <w:b/>
          <w:bCs/>
          <w:sz w:val="24"/>
          <w:szCs w:val="24"/>
        </w:rPr>
        <w:lastRenderedPageBreak/>
        <w:t xml:space="preserve"> Das Hühnerhaus mit Außengehege</w:t>
      </w:r>
    </w:p>
    <w:p w14:paraId="02726DEE" w14:textId="007C1860" w:rsidR="002C21AB" w:rsidRDefault="002C21AB" w:rsidP="002C21AB">
      <w:pPr>
        <w:rPr>
          <w:sz w:val="24"/>
          <w:szCs w:val="24"/>
        </w:rPr>
      </w:pPr>
      <w:r w:rsidRPr="006D2E44">
        <w:rPr>
          <w:sz w:val="24"/>
          <w:szCs w:val="24"/>
        </w:rPr>
        <w:t xml:space="preserve">Das Hühnerhaus </w:t>
      </w:r>
      <w:r>
        <w:rPr>
          <w:sz w:val="24"/>
          <w:szCs w:val="24"/>
        </w:rPr>
        <w:t xml:space="preserve">befindet sich </w:t>
      </w:r>
      <w:r w:rsidR="00651658">
        <w:rPr>
          <w:sz w:val="24"/>
          <w:szCs w:val="24"/>
        </w:rPr>
        <w:t>mit s</w:t>
      </w:r>
      <w:r w:rsidRPr="006D2E44">
        <w:rPr>
          <w:sz w:val="24"/>
          <w:szCs w:val="24"/>
        </w:rPr>
        <w:t xml:space="preserve">einem eingezäunten </w:t>
      </w:r>
      <w:r w:rsidR="00651658">
        <w:rPr>
          <w:sz w:val="24"/>
          <w:szCs w:val="24"/>
        </w:rPr>
        <w:t>G</w:t>
      </w:r>
      <w:r w:rsidRPr="006D2E44">
        <w:rPr>
          <w:sz w:val="24"/>
          <w:szCs w:val="24"/>
        </w:rPr>
        <w:t>ehege</w:t>
      </w:r>
      <w:r w:rsidR="00651658">
        <w:rPr>
          <w:sz w:val="24"/>
          <w:szCs w:val="24"/>
        </w:rPr>
        <w:t xml:space="preserve"> direkt am Straßenrand</w:t>
      </w:r>
      <w:r>
        <w:rPr>
          <w:sz w:val="24"/>
          <w:szCs w:val="24"/>
        </w:rPr>
        <w:t xml:space="preserve">. Hier könnten Sie </w:t>
      </w:r>
      <w:r w:rsidR="00651658">
        <w:rPr>
          <w:sz w:val="24"/>
          <w:szCs w:val="24"/>
        </w:rPr>
        <w:t xml:space="preserve">unter den vorhandenen Obstbäumen </w:t>
      </w:r>
      <w:r>
        <w:rPr>
          <w:sz w:val="24"/>
          <w:szCs w:val="24"/>
        </w:rPr>
        <w:t>Ihre eigenen Hühner halten.</w:t>
      </w:r>
    </w:p>
    <w:p w14:paraId="36B24EF3" w14:textId="77777777" w:rsidR="002C21AB" w:rsidRDefault="002C21AB" w:rsidP="002C21AB">
      <w:pPr>
        <w:rPr>
          <w:sz w:val="24"/>
          <w:szCs w:val="24"/>
        </w:rPr>
      </w:pPr>
    </w:p>
    <w:p w14:paraId="4A6D9D9C" w14:textId="6A4441C9" w:rsidR="002C21AB" w:rsidRDefault="002C21AB" w:rsidP="002C21A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9CAD3C" wp14:editId="30AEC23F">
            <wp:extent cx="2491991" cy="2491991"/>
            <wp:effectExtent l="0" t="0" r="3810" b="3810"/>
            <wp:docPr id="198577415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74152" name="Grafik 19857741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24" cy="250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E3AE" w14:textId="77777777" w:rsidR="006F00B4" w:rsidRDefault="006F00B4" w:rsidP="002C21AB">
      <w:pPr>
        <w:jc w:val="center"/>
        <w:rPr>
          <w:sz w:val="24"/>
          <w:szCs w:val="24"/>
        </w:rPr>
      </w:pPr>
    </w:p>
    <w:p w14:paraId="28364913" w14:textId="77777777" w:rsidR="006F00B4" w:rsidRPr="006D2E44" w:rsidRDefault="006F00B4" w:rsidP="006F00B4">
      <w:pPr>
        <w:rPr>
          <w:b/>
          <w:bCs/>
          <w:sz w:val="24"/>
          <w:szCs w:val="24"/>
        </w:rPr>
      </w:pPr>
      <w:r w:rsidRPr="006D2E44">
        <w:rPr>
          <w:b/>
          <w:bCs/>
          <w:sz w:val="24"/>
          <w:szCs w:val="24"/>
        </w:rPr>
        <w:t>Die Garage</w:t>
      </w:r>
    </w:p>
    <w:p w14:paraId="459E30EC" w14:textId="77777777" w:rsidR="006F00B4" w:rsidRDefault="006F00B4" w:rsidP="006F00B4">
      <w:pPr>
        <w:rPr>
          <w:sz w:val="24"/>
          <w:szCs w:val="24"/>
        </w:rPr>
      </w:pPr>
      <w:r>
        <w:rPr>
          <w:sz w:val="24"/>
          <w:szCs w:val="24"/>
        </w:rPr>
        <w:t>Die Garage besitzt eine direkte Zufahrt von der Straße. Sie ist 32 qm große und lässt sich per Fernbedienung öffnen und schließen.</w:t>
      </w:r>
    </w:p>
    <w:p w14:paraId="64BFAA1D" w14:textId="77777777" w:rsidR="006F00B4" w:rsidRDefault="006F00B4" w:rsidP="006F00B4">
      <w:pPr>
        <w:rPr>
          <w:sz w:val="24"/>
          <w:szCs w:val="24"/>
        </w:rPr>
      </w:pPr>
    </w:p>
    <w:p w14:paraId="72B00B69" w14:textId="66B2A817" w:rsidR="006F00B4" w:rsidRDefault="006F00B4" w:rsidP="006F00B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E75863" wp14:editId="3C36CC98">
            <wp:extent cx="2859024" cy="1906016"/>
            <wp:effectExtent l="0" t="0" r="0" b="0"/>
            <wp:docPr id="165840203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05700" name="Grafik 14515057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092" cy="191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B176" w14:textId="77777777" w:rsidR="006F00B4" w:rsidRDefault="006F00B4" w:rsidP="006F00B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E5D313A" w14:textId="77777777" w:rsidR="006F00B4" w:rsidRPr="006D2E44" w:rsidRDefault="006F00B4" w:rsidP="002C21AB">
      <w:pPr>
        <w:jc w:val="center"/>
        <w:rPr>
          <w:sz w:val="24"/>
          <w:szCs w:val="24"/>
        </w:rPr>
      </w:pPr>
    </w:p>
    <w:p w14:paraId="6BB6E753" w14:textId="77777777" w:rsidR="00673549" w:rsidRDefault="00673549" w:rsidP="00A83C0D">
      <w:pPr>
        <w:rPr>
          <w:b/>
          <w:bCs/>
          <w:sz w:val="24"/>
          <w:szCs w:val="24"/>
        </w:rPr>
      </w:pPr>
    </w:p>
    <w:p w14:paraId="636F2F84" w14:textId="77777777" w:rsidR="006F00B4" w:rsidRDefault="006F00B4" w:rsidP="00A83C0D">
      <w:pPr>
        <w:rPr>
          <w:sz w:val="24"/>
          <w:szCs w:val="24"/>
        </w:rPr>
      </w:pPr>
    </w:p>
    <w:p w14:paraId="0A7138D0" w14:textId="77777777" w:rsidR="006F00B4" w:rsidRDefault="006F00B4" w:rsidP="00A83C0D">
      <w:pPr>
        <w:rPr>
          <w:sz w:val="24"/>
          <w:szCs w:val="24"/>
        </w:rPr>
      </w:pPr>
    </w:p>
    <w:p w14:paraId="2A78E6B4" w14:textId="77777777" w:rsidR="006F00B4" w:rsidRDefault="006F00B4" w:rsidP="00A83C0D">
      <w:pPr>
        <w:rPr>
          <w:sz w:val="24"/>
          <w:szCs w:val="24"/>
        </w:rPr>
      </w:pPr>
    </w:p>
    <w:p w14:paraId="51144AF4" w14:textId="128C467D" w:rsidR="006F00B4" w:rsidRPr="006F00B4" w:rsidRDefault="006F00B4" w:rsidP="00A83C0D">
      <w:pPr>
        <w:rPr>
          <w:b/>
          <w:bCs/>
          <w:sz w:val="24"/>
          <w:szCs w:val="24"/>
        </w:rPr>
      </w:pPr>
      <w:r w:rsidRPr="006F00B4">
        <w:rPr>
          <w:b/>
          <w:bCs/>
          <w:sz w:val="24"/>
          <w:szCs w:val="24"/>
        </w:rPr>
        <w:lastRenderedPageBreak/>
        <w:t>Die Außenanlage</w:t>
      </w:r>
    </w:p>
    <w:p w14:paraId="7302540C" w14:textId="6CEA66E1" w:rsidR="002C21AB" w:rsidRPr="00A83C0D" w:rsidRDefault="006F00B4" w:rsidP="00A83C0D">
      <w:pPr>
        <w:rPr>
          <w:sz w:val="24"/>
          <w:szCs w:val="24"/>
        </w:rPr>
      </w:pPr>
      <w:r>
        <w:rPr>
          <w:sz w:val="24"/>
          <w:szCs w:val="24"/>
        </w:rPr>
        <w:t>Die</w:t>
      </w:r>
      <w:r w:rsidR="002C21AB" w:rsidRPr="00A83C0D">
        <w:rPr>
          <w:sz w:val="24"/>
          <w:szCs w:val="24"/>
        </w:rPr>
        <w:t xml:space="preserve"> </w:t>
      </w:r>
      <w:r w:rsidR="008A087D">
        <w:rPr>
          <w:sz w:val="24"/>
          <w:szCs w:val="24"/>
        </w:rPr>
        <w:t>rund um die Gebäude befindlichen</w:t>
      </w:r>
      <w:r w:rsidR="00DD0D4B">
        <w:rPr>
          <w:sz w:val="24"/>
          <w:szCs w:val="24"/>
        </w:rPr>
        <w:t>,</w:t>
      </w:r>
      <w:r w:rsidR="00083A45">
        <w:rPr>
          <w:sz w:val="24"/>
          <w:szCs w:val="24"/>
        </w:rPr>
        <w:t xml:space="preserve"> </w:t>
      </w:r>
      <w:r w:rsidR="00DD0D4B">
        <w:rPr>
          <w:sz w:val="24"/>
          <w:szCs w:val="24"/>
        </w:rPr>
        <w:t xml:space="preserve">großzügigen </w:t>
      </w:r>
      <w:r w:rsidR="002C21AB" w:rsidRPr="00A83C0D">
        <w:rPr>
          <w:sz w:val="24"/>
          <w:szCs w:val="24"/>
        </w:rPr>
        <w:t>Grünfläche</w:t>
      </w:r>
      <w:r>
        <w:rPr>
          <w:sz w:val="24"/>
          <w:szCs w:val="24"/>
        </w:rPr>
        <w:t xml:space="preserve">n können </w:t>
      </w:r>
      <w:r w:rsidR="008A087D">
        <w:rPr>
          <w:sz w:val="24"/>
          <w:szCs w:val="24"/>
        </w:rPr>
        <w:t>als Kinderspielplatz, aber auch für die Freizeitmöglichkeiten von Erwachsenen, z.B. Grillplatz, genutzt werden.</w:t>
      </w:r>
      <w:r w:rsidR="00DD0D4B">
        <w:rPr>
          <w:sz w:val="24"/>
          <w:szCs w:val="24"/>
        </w:rPr>
        <w:t xml:space="preserve"> Dort befinden sich auch weitere kleinere ehemalige Stallungen, die nach eigenen Wünschen und Vorstellungen genutzt werden können.</w:t>
      </w:r>
    </w:p>
    <w:p w14:paraId="3B5F3DC2" w14:textId="77777777" w:rsidR="002C21AB" w:rsidRPr="000A43D1" w:rsidRDefault="002C21AB" w:rsidP="002C21AB">
      <w:pPr>
        <w:pStyle w:val="Listenabsatz"/>
        <w:ind w:left="1080"/>
        <w:rPr>
          <w:sz w:val="24"/>
          <w:szCs w:val="24"/>
        </w:rPr>
      </w:pPr>
    </w:p>
    <w:p w14:paraId="6AC8AB64" w14:textId="2FFAF2B1" w:rsidR="002C21AB" w:rsidRDefault="002C21AB" w:rsidP="00A83C0D">
      <w:pPr>
        <w:rPr>
          <w:noProof/>
          <w:sz w:val="24"/>
          <w:szCs w:val="24"/>
        </w:rPr>
      </w:pPr>
      <w:r>
        <w:rPr>
          <w:sz w:val="24"/>
          <w:szCs w:val="24"/>
        </w:rPr>
        <w:t>.</w:t>
      </w:r>
      <w:r w:rsidRPr="000A43D1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200A38D" wp14:editId="11A56123">
            <wp:extent cx="2590800" cy="1727200"/>
            <wp:effectExtent l="0" t="0" r="0" b="6350"/>
            <wp:docPr id="80423670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3173" name="Grafik 934631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35" cy="174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C0D">
        <w:rPr>
          <w:noProof/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51DE8054" wp14:editId="75DF46A0">
            <wp:extent cx="2605087" cy="1736725"/>
            <wp:effectExtent l="0" t="0" r="5080" b="0"/>
            <wp:docPr id="168407080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70805" name="Grafik 16840708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769" cy="17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614E" w14:textId="0A3EF14E" w:rsidR="000A43D1" w:rsidRDefault="00A83C0D" w:rsidP="00A83C0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E6417B1" w14:textId="50F71270" w:rsidR="000A43D1" w:rsidRPr="00774BA3" w:rsidRDefault="000A43D1" w:rsidP="000A43D1">
      <w:pPr>
        <w:jc w:val="center"/>
        <w:rPr>
          <w:sz w:val="24"/>
          <w:szCs w:val="24"/>
        </w:rPr>
      </w:pPr>
    </w:p>
    <w:p w14:paraId="779ED464" w14:textId="77777777" w:rsidR="005D50D1" w:rsidRDefault="005D50D1"/>
    <w:sectPr w:rsidR="005D50D1"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74534" w14:textId="77777777" w:rsidR="00DD25E5" w:rsidRDefault="00DD25E5" w:rsidP="002C21AB">
      <w:pPr>
        <w:spacing w:after="0" w:line="240" w:lineRule="auto"/>
      </w:pPr>
      <w:r>
        <w:separator/>
      </w:r>
    </w:p>
  </w:endnote>
  <w:endnote w:type="continuationSeparator" w:id="0">
    <w:p w14:paraId="13B67DA7" w14:textId="77777777" w:rsidR="00DD25E5" w:rsidRDefault="00DD25E5" w:rsidP="002C2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1505207"/>
      <w:docPartObj>
        <w:docPartGallery w:val="Page Numbers (Bottom of Page)"/>
        <w:docPartUnique/>
      </w:docPartObj>
    </w:sdtPr>
    <w:sdtContent>
      <w:p w14:paraId="47E1CF29" w14:textId="67B11C0D" w:rsidR="002C21AB" w:rsidRDefault="002C21AB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0AA063" w14:textId="77777777" w:rsidR="002C21AB" w:rsidRDefault="002C21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CF1D7" w14:textId="77777777" w:rsidR="00DD25E5" w:rsidRDefault="00DD25E5" w:rsidP="002C21AB">
      <w:pPr>
        <w:spacing w:after="0" w:line="240" w:lineRule="auto"/>
      </w:pPr>
      <w:r>
        <w:separator/>
      </w:r>
    </w:p>
  </w:footnote>
  <w:footnote w:type="continuationSeparator" w:id="0">
    <w:p w14:paraId="210AA948" w14:textId="77777777" w:rsidR="00DD25E5" w:rsidRDefault="00DD25E5" w:rsidP="002C2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84DD6"/>
    <w:multiLevelType w:val="hybridMultilevel"/>
    <w:tmpl w:val="BED43B2C"/>
    <w:lvl w:ilvl="0" w:tplc="04070017">
      <w:start w:val="1"/>
      <w:numFmt w:val="lowerLetter"/>
      <w:lvlText w:val="%1)"/>
      <w:lvlJc w:val="left"/>
      <w:pPr>
        <w:ind w:left="23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064" w:hanging="360"/>
      </w:pPr>
    </w:lvl>
    <w:lvl w:ilvl="2" w:tplc="0407001B" w:tentative="1">
      <w:start w:val="1"/>
      <w:numFmt w:val="lowerRoman"/>
      <w:lvlText w:val="%3."/>
      <w:lvlJc w:val="right"/>
      <w:pPr>
        <w:ind w:left="3784" w:hanging="180"/>
      </w:pPr>
    </w:lvl>
    <w:lvl w:ilvl="3" w:tplc="0407000F" w:tentative="1">
      <w:start w:val="1"/>
      <w:numFmt w:val="decimal"/>
      <w:lvlText w:val="%4."/>
      <w:lvlJc w:val="left"/>
      <w:pPr>
        <w:ind w:left="4504" w:hanging="360"/>
      </w:pPr>
    </w:lvl>
    <w:lvl w:ilvl="4" w:tplc="04070019" w:tentative="1">
      <w:start w:val="1"/>
      <w:numFmt w:val="lowerLetter"/>
      <w:lvlText w:val="%5."/>
      <w:lvlJc w:val="left"/>
      <w:pPr>
        <w:ind w:left="5224" w:hanging="360"/>
      </w:pPr>
    </w:lvl>
    <w:lvl w:ilvl="5" w:tplc="0407001B" w:tentative="1">
      <w:start w:val="1"/>
      <w:numFmt w:val="lowerRoman"/>
      <w:lvlText w:val="%6."/>
      <w:lvlJc w:val="right"/>
      <w:pPr>
        <w:ind w:left="5944" w:hanging="180"/>
      </w:pPr>
    </w:lvl>
    <w:lvl w:ilvl="6" w:tplc="0407000F" w:tentative="1">
      <w:start w:val="1"/>
      <w:numFmt w:val="decimal"/>
      <w:lvlText w:val="%7."/>
      <w:lvlJc w:val="left"/>
      <w:pPr>
        <w:ind w:left="6664" w:hanging="360"/>
      </w:pPr>
    </w:lvl>
    <w:lvl w:ilvl="7" w:tplc="04070019" w:tentative="1">
      <w:start w:val="1"/>
      <w:numFmt w:val="lowerLetter"/>
      <w:lvlText w:val="%8."/>
      <w:lvlJc w:val="left"/>
      <w:pPr>
        <w:ind w:left="7384" w:hanging="360"/>
      </w:pPr>
    </w:lvl>
    <w:lvl w:ilvl="8" w:tplc="0407001B" w:tentative="1">
      <w:start w:val="1"/>
      <w:numFmt w:val="lowerRoman"/>
      <w:lvlText w:val="%9."/>
      <w:lvlJc w:val="right"/>
      <w:pPr>
        <w:ind w:left="8104" w:hanging="180"/>
      </w:pPr>
    </w:lvl>
  </w:abstractNum>
  <w:abstractNum w:abstractNumId="1" w15:restartNumberingAfterBreak="0">
    <w:nsid w:val="198D61A3"/>
    <w:multiLevelType w:val="hybridMultilevel"/>
    <w:tmpl w:val="C63A27D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20740"/>
    <w:multiLevelType w:val="hybridMultilevel"/>
    <w:tmpl w:val="C63A27DE"/>
    <w:lvl w:ilvl="0" w:tplc="AEF8D6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9290873">
    <w:abstractNumId w:val="0"/>
  </w:num>
  <w:num w:numId="2" w16cid:durableId="472253158">
    <w:abstractNumId w:val="2"/>
  </w:num>
  <w:num w:numId="3" w16cid:durableId="2140799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C3"/>
    <w:rsid w:val="00005AA5"/>
    <w:rsid w:val="000069E0"/>
    <w:rsid w:val="00030A62"/>
    <w:rsid w:val="00064BC3"/>
    <w:rsid w:val="00083A45"/>
    <w:rsid w:val="000A43D1"/>
    <w:rsid w:val="000C5101"/>
    <w:rsid w:val="000D0F26"/>
    <w:rsid w:val="00101C75"/>
    <w:rsid w:val="00113237"/>
    <w:rsid w:val="00161A25"/>
    <w:rsid w:val="001F42A0"/>
    <w:rsid w:val="002A7C9D"/>
    <w:rsid w:val="002C21AB"/>
    <w:rsid w:val="00335527"/>
    <w:rsid w:val="0034227A"/>
    <w:rsid w:val="00380C57"/>
    <w:rsid w:val="003D6F3A"/>
    <w:rsid w:val="00414B17"/>
    <w:rsid w:val="004E7F0D"/>
    <w:rsid w:val="0051313E"/>
    <w:rsid w:val="005C0061"/>
    <w:rsid w:val="005D50D1"/>
    <w:rsid w:val="00622E34"/>
    <w:rsid w:val="00651658"/>
    <w:rsid w:val="00670D29"/>
    <w:rsid w:val="00673549"/>
    <w:rsid w:val="006D2E44"/>
    <w:rsid w:val="006E17DB"/>
    <w:rsid w:val="006F00B4"/>
    <w:rsid w:val="00715BF5"/>
    <w:rsid w:val="007306DB"/>
    <w:rsid w:val="007E1989"/>
    <w:rsid w:val="007F2FB2"/>
    <w:rsid w:val="00802F49"/>
    <w:rsid w:val="00892217"/>
    <w:rsid w:val="008A087D"/>
    <w:rsid w:val="008E1C44"/>
    <w:rsid w:val="00A83C0D"/>
    <w:rsid w:val="00AA5DE3"/>
    <w:rsid w:val="00AC7D8A"/>
    <w:rsid w:val="00BE3ED4"/>
    <w:rsid w:val="00C27007"/>
    <w:rsid w:val="00C435A9"/>
    <w:rsid w:val="00CA6E93"/>
    <w:rsid w:val="00CB3487"/>
    <w:rsid w:val="00CE1FCD"/>
    <w:rsid w:val="00D913C3"/>
    <w:rsid w:val="00DD0D4B"/>
    <w:rsid w:val="00DD25E5"/>
    <w:rsid w:val="00E364D8"/>
    <w:rsid w:val="00E62584"/>
    <w:rsid w:val="00E666E8"/>
    <w:rsid w:val="00E8282E"/>
    <w:rsid w:val="00E94399"/>
    <w:rsid w:val="00F17DD2"/>
    <w:rsid w:val="00F2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0DCD5"/>
  <w15:chartTrackingRefBased/>
  <w15:docId w15:val="{6F8D34FE-97E6-4A17-93B3-04C9F8A6F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13C3"/>
  </w:style>
  <w:style w:type="paragraph" w:styleId="berschrift1">
    <w:name w:val="heading 1"/>
    <w:basedOn w:val="Standard"/>
    <w:next w:val="Standard"/>
    <w:link w:val="berschrift1Zchn"/>
    <w:uiPriority w:val="9"/>
    <w:qFormat/>
    <w:rsid w:val="00D913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913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913C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913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913C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913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913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913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913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13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913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913C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913C3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913C3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913C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913C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913C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913C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913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913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913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913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913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913C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913C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913C3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913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913C3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913C3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C2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1AB"/>
  </w:style>
  <w:style w:type="paragraph" w:styleId="Fuzeile">
    <w:name w:val="footer"/>
    <w:basedOn w:val="Standard"/>
    <w:link w:val="FuzeileZchn"/>
    <w:uiPriority w:val="99"/>
    <w:unhideWhenUsed/>
    <w:rsid w:val="002C2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2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26DEE-0530-477C-9D6C-82278FF79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Storrer</dc:creator>
  <cp:keywords/>
  <dc:description/>
  <cp:lastModifiedBy>Karin Storrer</cp:lastModifiedBy>
  <cp:revision>9</cp:revision>
  <dcterms:created xsi:type="dcterms:W3CDTF">2026-01-19T13:03:00Z</dcterms:created>
  <dcterms:modified xsi:type="dcterms:W3CDTF">2026-05-21T12:50:00Z</dcterms:modified>
</cp:coreProperties>
</file>